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AAE8A8" w14:textId="77777777" w:rsidR="00A728A0" w:rsidRDefault="00A728A0">
      <w:pPr>
        <w:pStyle w:val="Corpodetexto"/>
        <w:rPr>
          <w:rFonts w:ascii="Times New Roman"/>
        </w:rPr>
      </w:pPr>
    </w:p>
    <w:p w14:paraId="7AAC36AA" w14:textId="77777777" w:rsidR="00A728A0" w:rsidRDefault="00A728A0">
      <w:pPr>
        <w:pStyle w:val="Corpodetexto"/>
        <w:rPr>
          <w:rFonts w:ascii="Times New Roman"/>
        </w:rPr>
      </w:pPr>
    </w:p>
    <w:p w14:paraId="3BBA1C75" w14:textId="77777777" w:rsidR="00A728A0" w:rsidRDefault="00A728A0">
      <w:pPr>
        <w:pStyle w:val="Corpodetexto"/>
        <w:rPr>
          <w:rFonts w:ascii="Times New Roman"/>
        </w:rPr>
      </w:pPr>
    </w:p>
    <w:p w14:paraId="6DE2825A" w14:textId="77777777" w:rsidR="00A728A0" w:rsidRDefault="00A728A0">
      <w:pPr>
        <w:pStyle w:val="Corpodetexto"/>
        <w:rPr>
          <w:rFonts w:ascii="Times New Roman"/>
        </w:rPr>
      </w:pPr>
    </w:p>
    <w:p w14:paraId="25AFAC56" w14:textId="77777777" w:rsidR="00A728A0" w:rsidRDefault="00A728A0">
      <w:pPr>
        <w:pStyle w:val="Corpodetexto"/>
        <w:rPr>
          <w:rFonts w:ascii="Times New Roman"/>
        </w:rPr>
      </w:pPr>
    </w:p>
    <w:p w14:paraId="5F731976" w14:textId="77777777" w:rsidR="00A728A0" w:rsidRDefault="00A728A0">
      <w:pPr>
        <w:pStyle w:val="Corpodetexto"/>
        <w:rPr>
          <w:rFonts w:ascii="Times New Roman"/>
        </w:rPr>
      </w:pPr>
    </w:p>
    <w:p w14:paraId="5DA4A2E0" w14:textId="77777777" w:rsidR="00A728A0" w:rsidRDefault="00A728A0">
      <w:pPr>
        <w:pStyle w:val="Corpodetexto"/>
        <w:rPr>
          <w:rFonts w:ascii="Times New Roman"/>
        </w:rPr>
      </w:pPr>
    </w:p>
    <w:p w14:paraId="10095181" w14:textId="77777777" w:rsidR="00A728A0" w:rsidRDefault="00A728A0">
      <w:pPr>
        <w:pStyle w:val="Corpodetexto"/>
        <w:spacing w:before="95"/>
        <w:rPr>
          <w:rFonts w:ascii="Times New Roman"/>
        </w:rPr>
      </w:pPr>
    </w:p>
    <w:p w14:paraId="50888B71" w14:textId="77777777" w:rsidR="00A728A0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F9D2981" wp14:editId="0B4E1B33">
                <wp:extent cx="6570345" cy="5826760"/>
                <wp:effectExtent l="0" t="0" r="0" b="253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0345" cy="5826760"/>
                          <a:chOff x="0" y="0"/>
                          <a:chExt cx="6570345" cy="58267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570345" cy="5826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0345" h="5826760">
                                <a:moveTo>
                                  <a:pt x="6569964" y="5826251"/>
                                </a:moveTo>
                                <a:lnTo>
                                  <a:pt x="0" y="5826251"/>
                                </a:lnTo>
                                <a:lnTo>
                                  <a:pt x="0" y="0"/>
                                </a:lnTo>
                                <a:lnTo>
                                  <a:pt x="6569964" y="0"/>
                                </a:lnTo>
                                <a:lnTo>
                                  <a:pt x="6569964" y="5826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05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14172" y="1296924"/>
                            <a:ext cx="765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5175">
                                <a:moveTo>
                                  <a:pt x="0" y="0"/>
                                </a:moveTo>
                                <a:lnTo>
                                  <a:pt x="765048" y="0"/>
                                </a:lnTo>
                              </a:path>
                            </a:pathLst>
                          </a:custGeom>
                          <a:ln w="7467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570345" cy="5826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0ECCCB" w14:textId="47EDC3AC" w:rsidR="00A728A0" w:rsidRDefault="00000000">
                              <w:pPr>
                                <w:spacing w:before="721"/>
                                <w:ind w:left="1111"/>
                                <w:rPr>
                                  <w:rFonts w:ascii="Trebuchet MS" w:hAnsi="Trebuchet MS"/>
                                  <w:b/>
                                  <w:sz w:val="97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24"/>
                                  <w:sz w:val="97"/>
                                </w:rPr>
                                <w:t>PRÉMIO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46"/>
                                  <w:sz w:val="9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24"/>
                                  <w:sz w:val="97"/>
                                </w:rPr>
                                <w:t>APRI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47"/>
                                  <w:sz w:val="97"/>
                                </w:rPr>
                                <w:t xml:space="preserve"> </w:t>
                              </w:r>
                              <w:r w:rsidR="00E841AF"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24"/>
                                  <w:sz w:val="97"/>
                                </w:rPr>
                                <w:t>2026</w:t>
                              </w:r>
                            </w:p>
                            <w:p w14:paraId="1AD37FC9" w14:textId="423C6D79" w:rsidR="00A728A0" w:rsidRDefault="00000000">
                              <w:pPr>
                                <w:spacing w:before="375"/>
                                <w:ind w:left="1111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4"/>
                                  <w:sz w:val="46"/>
                                </w:rPr>
                                <w:t>Sponsor</w:t>
                              </w:r>
                              <w:r w:rsidR="008A58D5">
                                <w:rPr>
                                  <w:rFonts w:ascii="Arial"/>
                                  <w:b/>
                                  <w:color w:val="FFFFFF"/>
                                  <w:spacing w:val="-14"/>
                                  <w:sz w:val="46"/>
                                </w:rPr>
                                <w:t>ed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7"/>
                                  <w:sz w:val="4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4"/>
                                  <w:sz w:val="46"/>
                                </w:rPr>
                                <w:t>by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4"/>
                                  <w:sz w:val="46"/>
                                </w:rPr>
                                <w:t>TERUMO</w:t>
                              </w:r>
                            </w:p>
                            <w:p w14:paraId="3ED9F50C" w14:textId="77777777" w:rsidR="00A728A0" w:rsidRDefault="00A728A0">
                              <w:pPr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</w:p>
                            <w:p w14:paraId="4A9A9B96" w14:textId="77777777" w:rsidR="00A728A0" w:rsidRDefault="00A728A0">
                              <w:pPr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</w:p>
                            <w:p w14:paraId="284F953F" w14:textId="77777777" w:rsidR="00A728A0" w:rsidRDefault="00A728A0">
                              <w:pPr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</w:p>
                            <w:p w14:paraId="101D5DDE" w14:textId="77777777" w:rsidR="00A728A0" w:rsidRDefault="00A728A0">
                              <w:pPr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</w:p>
                            <w:p w14:paraId="51A6C82B" w14:textId="77777777" w:rsidR="00A728A0" w:rsidRDefault="00A728A0">
                              <w:pPr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</w:p>
                            <w:p w14:paraId="0659EE25" w14:textId="77777777" w:rsidR="00A728A0" w:rsidRDefault="00A728A0">
                              <w:pPr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</w:p>
                            <w:p w14:paraId="4311B0B9" w14:textId="77777777" w:rsidR="00A728A0" w:rsidRDefault="00A728A0">
                              <w:pPr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</w:p>
                            <w:p w14:paraId="18B5744A" w14:textId="77777777" w:rsidR="00A728A0" w:rsidRDefault="00A728A0">
                              <w:pPr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</w:p>
                            <w:p w14:paraId="043AEE83" w14:textId="77777777" w:rsidR="00A728A0" w:rsidRDefault="00A728A0">
                              <w:pPr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</w:p>
                            <w:p w14:paraId="63DCD0D5" w14:textId="77777777" w:rsidR="00A728A0" w:rsidRDefault="00A728A0">
                              <w:pPr>
                                <w:spacing w:before="330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</w:p>
                            <w:p w14:paraId="294472E4" w14:textId="77777777" w:rsidR="00A728A0" w:rsidRDefault="00000000">
                              <w:pPr>
                                <w:spacing w:before="1"/>
                                <w:ind w:left="6611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46"/>
                                </w:rPr>
                                <w:t>REGULAMENTO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9D2981" id="Group 1" o:spid="_x0000_s1026" style="width:517.35pt;height:458.8pt;mso-position-horizontal-relative:char;mso-position-vertical-relative:line" coordsize="65703,582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">
                <v:shape id="Graphic 2" o:spid="_x0000_s1027" style="position:absolute;width:65703;height:58267;visibility:visible;mso-wrap-style:square;v-text-anchor:top" coordsize="6570345,58267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" path="m6569964,5826251l,5826251,,,6569964,r,5826251xe" fillcolor="#a3053d" stroked="f">
                  <v:path arrowok="t"/>
                </v:shape>
                <v:shape id="Graphic 3" o:spid="_x0000_s1028" style="position:absolute;left:6141;top:12969;width:7652;height:12;visibility:visible;mso-wrap-style:square;v-text-anchor:top" coordsize="76517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" path="m,l765048,e" filled="f" strokecolor="white" strokeweight="5.88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65703;height:582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zRp0yAAAAN8AAAAPAAAAZHJzL2Rvd25yZXYueG1sRI9Pa8JA&#13;&#10;FMTvBb/D8oTe6sZSpI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DozRp0yAAAAN8A&#13;&#10;AAAPAAAAAAAAAAAAAAAAAAcCAABkcnMvZG93bnJldi54bWxQSwUGAAAAAAMAAwC3AAAA/AIAAAAA&#13;&#10;" filled="f" stroked="f">
                  <v:textbox inset="0,0,0,0">
                    <w:txbxContent>
                      <w:p w14:paraId="680ECCCB" w14:textId="47EDC3AC" w:rsidR="00A728A0" w:rsidRDefault="00000000">
                        <w:pPr>
                          <w:spacing w:before="721"/>
                          <w:ind w:left="1111"/>
                          <w:rPr>
                            <w:rFonts w:ascii="Trebuchet MS" w:hAnsi="Trebuchet MS"/>
                            <w:b/>
                            <w:sz w:val="97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24"/>
                            <w:sz w:val="97"/>
                          </w:rPr>
                          <w:t>PRÉMIO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46"/>
                            <w:sz w:val="9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24"/>
                            <w:sz w:val="97"/>
                          </w:rPr>
                          <w:t>APRI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47"/>
                            <w:sz w:val="97"/>
                          </w:rPr>
                          <w:t xml:space="preserve"> </w:t>
                        </w:r>
                        <w:r w:rsidR="00E841AF">
                          <w:rPr>
                            <w:rFonts w:ascii="Trebuchet MS" w:hAnsi="Trebuchet MS"/>
                            <w:b/>
                            <w:color w:val="FFFFFF"/>
                            <w:spacing w:val="-24"/>
                            <w:sz w:val="97"/>
                          </w:rPr>
                          <w:t>2026</w:t>
                        </w:r>
                      </w:p>
                      <w:p w14:paraId="1AD37FC9" w14:textId="423C6D79" w:rsidR="00A728A0" w:rsidRDefault="00000000">
                        <w:pPr>
                          <w:spacing w:before="375"/>
                          <w:ind w:left="1111"/>
                          <w:rPr>
                            <w:rFonts w:ascii="Arial"/>
                            <w:b/>
                            <w:sz w:val="46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  <w:spacing w:val="-14"/>
                            <w:sz w:val="46"/>
                          </w:rPr>
                          <w:t>Sponsor</w:t>
                        </w:r>
                        <w:r w:rsidR="008A58D5">
                          <w:rPr>
                            <w:rFonts w:ascii="Arial"/>
                            <w:b/>
                            <w:color w:val="FFFFFF"/>
                            <w:spacing w:val="-14"/>
                            <w:sz w:val="46"/>
                          </w:rPr>
                          <w:t>ed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color w:val="FFFFFF"/>
                            <w:spacing w:val="-7"/>
                            <w:sz w:val="4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  <w:spacing w:val="-14"/>
                            <w:sz w:val="46"/>
                          </w:rPr>
                          <w:t>by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4"/>
                            <w:sz w:val="46"/>
                          </w:rPr>
                          <w:t>TERUMO</w:t>
                        </w:r>
                      </w:p>
                      <w:p w14:paraId="3ED9F50C" w14:textId="77777777" w:rsidR="00A728A0" w:rsidRDefault="00A728A0">
                        <w:pPr>
                          <w:rPr>
                            <w:rFonts w:ascii="Arial"/>
                            <w:b/>
                            <w:sz w:val="46"/>
                          </w:rPr>
                        </w:pPr>
                      </w:p>
                      <w:p w14:paraId="4A9A9B96" w14:textId="77777777" w:rsidR="00A728A0" w:rsidRDefault="00A728A0">
                        <w:pPr>
                          <w:rPr>
                            <w:rFonts w:ascii="Arial"/>
                            <w:b/>
                            <w:sz w:val="46"/>
                          </w:rPr>
                        </w:pPr>
                      </w:p>
                      <w:p w14:paraId="284F953F" w14:textId="77777777" w:rsidR="00A728A0" w:rsidRDefault="00A728A0">
                        <w:pPr>
                          <w:rPr>
                            <w:rFonts w:ascii="Arial"/>
                            <w:b/>
                            <w:sz w:val="46"/>
                          </w:rPr>
                        </w:pPr>
                      </w:p>
                      <w:p w14:paraId="101D5DDE" w14:textId="77777777" w:rsidR="00A728A0" w:rsidRDefault="00A728A0">
                        <w:pPr>
                          <w:rPr>
                            <w:rFonts w:ascii="Arial"/>
                            <w:b/>
                            <w:sz w:val="46"/>
                          </w:rPr>
                        </w:pPr>
                      </w:p>
                      <w:p w14:paraId="51A6C82B" w14:textId="77777777" w:rsidR="00A728A0" w:rsidRDefault="00A728A0">
                        <w:pPr>
                          <w:rPr>
                            <w:rFonts w:ascii="Arial"/>
                            <w:b/>
                            <w:sz w:val="46"/>
                          </w:rPr>
                        </w:pPr>
                      </w:p>
                      <w:p w14:paraId="0659EE25" w14:textId="77777777" w:rsidR="00A728A0" w:rsidRDefault="00A728A0">
                        <w:pPr>
                          <w:rPr>
                            <w:rFonts w:ascii="Arial"/>
                            <w:b/>
                            <w:sz w:val="46"/>
                          </w:rPr>
                        </w:pPr>
                      </w:p>
                      <w:p w14:paraId="4311B0B9" w14:textId="77777777" w:rsidR="00A728A0" w:rsidRDefault="00A728A0">
                        <w:pPr>
                          <w:rPr>
                            <w:rFonts w:ascii="Arial"/>
                            <w:b/>
                            <w:sz w:val="46"/>
                          </w:rPr>
                        </w:pPr>
                      </w:p>
                      <w:p w14:paraId="18B5744A" w14:textId="77777777" w:rsidR="00A728A0" w:rsidRDefault="00A728A0">
                        <w:pPr>
                          <w:rPr>
                            <w:rFonts w:ascii="Arial"/>
                            <w:b/>
                            <w:sz w:val="46"/>
                          </w:rPr>
                        </w:pPr>
                      </w:p>
                      <w:p w14:paraId="043AEE83" w14:textId="77777777" w:rsidR="00A728A0" w:rsidRDefault="00A728A0">
                        <w:pPr>
                          <w:rPr>
                            <w:rFonts w:ascii="Arial"/>
                            <w:b/>
                            <w:sz w:val="46"/>
                          </w:rPr>
                        </w:pPr>
                      </w:p>
                      <w:p w14:paraId="63DCD0D5" w14:textId="77777777" w:rsidR="00A728A0" w:rsidRDefault="00A728A0">
                        <w:pPr>
                          <w:spacing w:before="330"/>
                          <w:rPr>
                            <w:rFonts w:ascii="Arial"/>
                            <w:b/>
                            <w:sz w:val="46"/>
                          </w:rPr>
                        </w:pPr>
                      </w:p>
                      <w:p w14:paraId="294472E4" w14:textId="77777777" w:rsidR="00A728A0" w:rsidRDefault="00000000">
                        <w:pPr>
                          <w:spacing w:before="1"/>
                          <w:ind w:left="6611"/>
                          <w:rPr>
                            <w:rFonts w:ascii="Arial"/>
                            <w:b/>
                            <w:sz w:val="4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46"/>
                          </w:rPr>
                          <w:t>REGULAMENTO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15A5621" w14:textId="77777777" w:rsidR="00A728A0" w:rsidRDefault="00A728A0">
      <w:pPr>
        <w:pStyle w:val="Corpodetexto"/>
        <w:rPr>
          <w:rFonts w:ascii="Times New Roman"/>
        </w:rPr>
      </w:pPr>
    </w:p>
    <w:p w14:paraId="21A6EEEE" w14:textId="77777777" w:rsidR="00A728A0" w:rsidRDefault="00A728A0">
      <w:pPr>
        <w:pStyle w:val="Corpodetexto"/>
        <w:rPr>
          <w:rFonts w:ascii="Times New Roman"/>
        </w:rPr>
      </w:pPr>
    </w:p>
    <w:p w14:paraId="1C28EA1E" w14:textId="77777777" w:rsidR="00A728A0" w:rsidRDefault="00A728A0">
      <w:pPr>
        <w:pStyle w:val="Corpodetexto"/>
        <w:rPr>
          <w:rFonts w:ascii="Times New Roman"/>
        </w:rPr>
      </w:pPr>
    </w:p>
    <w:p w14:paraId="68AA4994" w14:textId="77777777" w:rsidR="00A728A0" w:rsidRDefault="00A728A0">
      <w:pPr>
        <w:pStyle w:val="Corpodetexto"/>
        <w:rPr>
          <w:rFonts w:ascii="Times New Roman"/>
        </w:rPr>
      </w:pPr>
    </w:p>
    <w:p w14:paraId="67D593F2" w14:textId="77777777" w:rsidR="00A728A0" w:rsidRDefault="00000000">
      <w:pPr>
        <w:pStyle w:val="Corpodetexto"/>
        <w:spacing w:before="102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0" distR="0" simplePos="0" relativeHeight="487588352" behindDoc="1" locked="0" layoutInCell="1" allowOverlap="1" wp14:anchorId="4E762521" wp14:editId="257B4645">
            <wp:simplePos x="0" y="0"/>
            <wp:positionH relativeFrom="page">
              <wp:posOffset>356586</wp:posOffset>
            </wp:positionH>
            <wp:positionV relativeFrom="paragraph">
              <wp:posOffset>505556</wp:posOffset>
            </wp:positionV>
            <wp:extent cx="2091168" cy="242125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1168" cy="24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</w:rPr>
        <w:drawing>
          <wp:anchor distT="0" distB="0" distL="0" distR="0" simplePos="0" relativeHeight="487588864" behindDoc="1" locked="0" layoutInCell="1" allowOverlap="1" wp14:anchorId="05439265" wp14:editId="0C53F18E">
            <wp:simplePos x="0" y="0"/>
            <wp:positionH relativeFrom="page">
              <wp:posOffset>2994660</wp:posOffset>
            </wp:positionH>
            <wp:positionV relativeFrom="paragraph">
              <wp:posOffset>226047</wp:posOffset>
            </wp:positionV>
            <wp:extent cx="1655466" cy="679132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466" cy="679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999B4F" w14:textId="77777777" w:rsidR="00A728A0" w:rsidRDefault="00A728A0">
      <w:pPr>
        <w:pStyle w:val="Corpodetexto"/>
        <w:rPr>
          <w:rFonts w:ascii="Times New Roman"/>
        </w:rPr>
        <w:sectPr w:rsidR="00A728A0">
          <w:type w:val="continuous"/>
          <w:pgSz w:w="11910" w:h="16840"/>
          <w:pgMar w:top="1920" w:right="992" w:bottom="280" w:left="0" w:header="720" w:footer="720" w:gutter="0"/>
          <w:cols w:space="720"/>
        </w:sectPr>
      </w:pPr>
    </w:p>
    <w:p w14:paraId="2AE7EADC" w14:textId="213F0657" w:rsidR="00A728A0" w:rsidRDefault="00000000">
      <w:pPr>
        <w:pStyle w:val="Ttulo1"/>
        <w:spacing w:before="132"/>
      </w:pPr>
      <w:proofErr w:type="spellStart"/>
      <w:r>
        <w:rPr>
          <w:color w:val="333333"/>
        </w:rPr>
        <w:lastRenderedPageBreak/>
        <w:t>ART.º</w:t>
      </w:r>
      <w:proofErr w:type="spellEnd"/>
      <w:r>
        <w:rPr>
          <w:color w:val="333333"/>
          <w:spacing w:val="5"/>
        </w:rPr>
        <w:t xml:space="preserve"> </w:t>
      </w:r>
      <w:r>
        <w:rPr>
          <w:color w:val="333333"/>
        </w:rPr>
        <w:t>1.º</w:t>
      </w:r>
      <w:r>
        <w:rPr>
          <w:color w:val="333333"/>
          <w:spacing w:val="9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5"/>
        </w:rPr>
        <w:t xml:space="preserve"> </w:t>
      </w:r>
      <w:r w:rsidR="00E841AF">
        <w:rPr>
          <w:color w:val="333333"/>
        </w:rPr>
        <w:t>objetivo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geral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Prémio</w:t>
      </w:r>
      <w:r>
        <w:rPr>
          <w:color w:val="333333"/>
          <w:spacing w:val="6"/>
        </w:rPr>
        <w:t xml:space="preserve"> </w:t>
      </w:r>
      <w:proofErr w:type="spellStart"/>
      <w:r>
        <w:rPr>
          <w:color w:val="333333"/>
        </w:rPr>
        <w:t>Terumo</w:t>
      </w:r>
      <w:proofErr w:type="spellEnd"/>
      <w:r>
        <w:rPr>
          <w:color w:val="333333"/>
          <w:spacing w:val="3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5"/>
        </w:rPr>
        <w:t xml:space="preserve"> </w:t>
      </w:r>
      <w:r>
        <w:rPr>
          <w:color w:val="333333"/>
          <w:spacing w:val="-2"/>
        </w:rPr>
        <w:t>Investigação</w:t>
      </w:r>
    </w:p>
    <w:p w14:paraId="1E29C680" w14:textId="62920897" w:rsidR="00A728A0" w:rsidRDefault="00000000">
      <w:pPr>
        <w:pStyle w:val="Corpodetexto"/>
        <w:spacing w:before="77" w:line="321" w:lineRule="auto"/>
        <w:ind w:left="1120" w:right="381"/>
      </w:pPr>
      <w:r>
        <w:rPr>
          <w:color w:val="333333"/>
        </w:rPr>
        <w:t xml:space="preserve">Com o </w:t>
      </w:r>
      <w:r w:rsidR="00E841AF">
        <w:rPr>
          <w:color w:val="333333"/>
        </w:rPr>
        <w:t>objetivo</w:t>
      </w:r>
      <w:r>
        <w:rPr>
          <w:color w:val="333333"/>
        </w:rPr>
        <w:t xml:space="preserve"> de contribuir para a dinamização da investigação em Ciências da Saúde em Portugal, a Associação Portuguesa de Radiologia de Intervenção (APRI) e a </w:t>
      </w:r>
      <w:proofErr w:type="spellStart"/>
      <w:r>
        <w:rPr>
          <w:color w:val="333333"/>
        </w:rPr>
        <w:t>Terumo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Interventional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Systems</w:t>
      </w:r>
      <w:proofErr w:type="spellEnd"/>
      <w:r>
        <w:rPr>
          <w:color w:val="333333"/>
          <w:spacing w:val="40"/>
        </w:rPr>
        <w:t xml:space="preserve"> </w:t>
      </w:r>
      <w:r>
        <w:rPr>
          <w:color w:val="333333"/>
        </w:rPr>
        <w:t>(</w:t>
      </w:r>
      <w:proofErr w:type="spellStart"/>
      <w:r>
        <w:rPr>
          <w:color w:val="333333"/>
        </w:rPr>
        <w:t>Terumo</w:t>
      </w:r>
      <w:proofErr w:type="spellEnd"/>
      <w:r>
        <w:rPr>
          <w:color w:val="333333"/>
        </w:rPr>
        <w:t>), concedem anualmente três Prémios de Investigação.</w:t>
      </w:r>
    </w:p>
    <w:p w14:paraId="43B0E867" w14:textId="77777777" w:rsidR="00A728A0" w:rsidRDefault="00A728A0">
      <w:pPr>
        <w:pStyle w:val="Corpodetexto"/>
        <w:spacing w:before="72"/>
      </w:pPr>
    </w:p>
    <w:p w14:paraId="74D09154" w14:textId="77777777" w:rsidR="00A728A0" w:rsidRDefault="00000000">
      <w:pPr>
        <w:pStyle w:val="Ttulo1"/>
      </w:pPr>
      <w:proofErr w:type="spellStart"/>
      <w:r>
        <w:rPr>
          <w:color w:val="333333"/>
        </w:rPr>
        <w:t>ART.º</w:t>
      </w:r>
      <w:proofErr w:type="spellEnd"/>
      <w:r>
        <w:rPr>
          <w:color w:val="333333"/>
          <w:spacing w:val="5"/>
        </w:rPr>
        <w:t xml:space="preserve"> </w:t>
      </w:r>
      <w:r>
        <w:rPr>
          <w:color w:val="333333"/>
        </w:rPr>
        <w:t>2.º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âmbito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e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montantes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Prémio</w:t>
      </w:r>
      <w:r>
        <w:rPr>
          <w:color w:val="333333"/>
          <w:spacing w:val="4"/>
        </w:rPr>
        <w:t xml:space="preserve"> </w:t>
      </w:r>
      <w:proofErr w:type="spellStart"/>
      <w:r>
        <w:rPr>
          <w:color w:val="333333"/>
        </w:rPr>
        <w:t>Terumo</w:t>
      </w:r>
      <w:proofErr w:type="spellEnd"/>
      <w:r>
        <w:rPr>
          <w:color w:val="333333"/>
          <w:spacing w:val="6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2"/>
        </w:rPr>
        <w:t>Investigação</w:t>
      </w:r>
    </w:p>
    <w:p w14:paraId="00644286" w14:textId="597A810B" w:rsidR="00A728A0" w:rsidRDefault="00000000">
      <w:pPr>
        <w:pStyle w:val="Corpodetexto"/>
        <w:spacing w:before="77" w:line="319" w:lineRule="auto"/>
        <w:ind w:left="1120" w:right="157" w:firstLine="57"/>
      </w:pPr>
      <w:r>
        <w:rPr>
          <w:color w:val="333333"/>
        </w:rPr>
        <w:t xml:space="preserve">O </w:t>
      </w:r>
      <w:r>
        <w:rPr>
          <w:rFonts w:ascii="Arial" w:hAnsi="Arial"/>
          <w:b/>
          <w:color w:val="333333"/>
        </w:rPr>
        <w:t xml:space="preserve">Prémio APRI </w:t>
      </w:r>
      <w:r w:rsidR="00E841AF">
        <w:rPr>
          <w:rFonts w:ascii="Arial" w:hAnsi="Arial"/>
          <w:b/>
          <w:color w:val="333333"/>
        </w:rPr>
        <w:t>2026</w:t>
      </w:r>
      <w:r>
        <w:rPr>
          <w:rFonts w:ascii="Arial" w:hAnsi="Arial"/>
          <w:b/>
          <w:color w:val="333333"/>
        </w:rPr>
        <w:t xml:space="preserve"> com o apoio da </w:t>
      </w:r>
      <w:proofErr w:type="spellStart"/>
      <w:r>
        <w:rPr>
          <w:rFonts w:ascii="Arial" w:hAnsi="Arial"/>
          <w:b/>
          <w:color w:val="333333"/>
        </w:rPr>
        <w:t>Terumo</w:t>
      </w:r>
      <w:proofErr w:type="spellEnd"/>
      <w:r>
        <w:rPr>
          <w:rFonts w:ascii="Arial" w:hAnsi="Arial"/>
          <w:b/>
          <w:color w:val="333333"/>
        </w:rPr>
        <w:t xml:space="preserve"> </w:t>
      </w:r>
      <w:r>
        <w:rPr>
          <w:color w:val="333333"/>
        </w:rPr>
        <w:t>distinguirá os três melhores trabalhos de investigação em Ciências</w:t>
      </w:r>
      <w:r>
        <w:rPr>
          <w:color w:val="333333"/>
          <w:spacing w:val="30"/>
        </w:rPr>
        <w:t xml:space="preserve"> </w:t>
      </w:r>
      <w:r>
        <w:rPr>
          <w:color w:val="333333"/>
        </w:rPr>
        <w:t>da</w:t>
      </w:r>
      <w:r>
        <w:rPr>
          <w:color w:val="333333"/>
          <w:spacing w:val="30"/>
        </w:rPr>
        <w:t xml:space="preserve"> </w:t>
      </w:r>
      <w:r>
        <w:rPr>
          <w:color w:val="333333"/>
        </w:rPr>
        <w:t>Saúde,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elaborado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por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investigadores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nacionais</w:t>
      </w:r>
      <w:r>
        <w:rPr>
          <w:color w:val="333333"/>
          <w:spacing w:val="32"/>
        </w:rPr>
        <w:t xml:space="preserve"> </w:t>
      </w:r>
      <w:r>
        <w:rPr>
          <w:color w:val="333333"/>
        </w:rPr>
        <w:t>ou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estrangeiros,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total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ou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parcialmente realizado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em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instituições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portuguesas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e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enviado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especificamente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para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esse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fim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ao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Secretariado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da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 xml:space="preserve">APRI. A APRI atribuirá um montante total de 2.250 Euros aos investigadores distinguidos com o </w:t>
      </w:r>
      <w:r>
        <w:rPr>
          <w:rFonts w:ascii="Arial" w:hAnsi="Arial"/>
          <w:b/>
          <w:color w:val="333333"/>
        </w:rPr>
        <w:t>Prémio APRI</w:t>
      </w:r>
      <w:r>
        <w:rPr>
          <w:rFonts w:ascii="Arial" w:hAnsi="Arial"/>
          <w:b/>
          <w:color w:val="333333"/>
          <w:spacing w:val="40"/>
        </w:rPr>
        <w:t xml:space="preserve"> </w:t>
      </w:r>
      <w:r>
        <w:rPr>
          <w:rFonts w:ascii="Arial" w:hAnsi="Arial"/>
          <w:b/>
          <w:color w:val="333333"/>
        </w:rPr>
        <w:t>com o apoio da TERUMO</w:t>
      </w:r>
      <w:r>
        <w:rPr>
          <w:color w:val="333333"/>
        </w:rPr>
        <w:t>, repartido da seguinte forma: primeiro prémio no montante de 1.000 euros, segundo prémio no montante</w:t>
      </w:r>
      <w:r>
        <w:rPr>
          <w:color w:val="333333"/>
          <w:spacing w:val="16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16"/>
        </w:rPr>
        <w:t xml:space="preserve"> </w:t>
      </w:r>
      <w:r>
        <w:rPr>
          <w:color w:val="333333"/>
        </w:rPr>
        <w:t>750 euros e terceiro prémio no montante</w:t>
      </w:r>
      <w:r>
        <w:rPr>
          <w:color w:val="333333"/>
          <w:spacing w:val="16"/>
        </w:rPr>
        <w:t xml:space="preserve"> </w:t>
      </w:r>
      <w:r>
        <w:rPr>
          <w:color w:val="333333"/>
        </w:rPr>
        <w:t xml:space="preserve">de 500 euros, </w:t>
      </w:r>
      <w:r w:rsidR="00E841AF">
        <w:rPr>
          <w:color w:val="333333"/>
        </w:rPr>
        <w:t>respetivamente</w:t>
      </w:r>
      <w:r>
        <w:rPr>
          <w:color w:val="333333"/>
        </w:rPr>
        <w:t>.</w:t>
      </w:r>
    </w:p>
    <w:p w14:paraId="2158BDA9" w14:textId="77777777" w:rsidR="00A728A0" w:rsidRDefault="00A728A0">
      <w:pPr>
        <w:pStyle w:val="Corpodetexto"/>
        <w:spacing w:before="81"/>
      </w:pPr>
    </w:p>
    <w:p w14:paraId="6470D1F6" w14:textId="77777777" w:rsidR="00A728A0" w:rsidRDefault="00000000">
      <w:pPr>
        <w:pStyle w:val="Ttulo1"/>
      </w:pPr>
      <w:proofErr w:type="spellStart"/>
      <w:r>
        <w:rPr>
          <w:color w:val="333333"/>
        </w:rPr>
        <w:t>ART.º</w:t>
      </w:r>
      <w:proofErr w:type="spellEnd"/>
      <w:r>
        <w:rPr>
          <w:color w:val="333333"/>
          <w:spacing w:val="5"/>
        </w:rPr>
        <w:t xml:space="preserve"> </w:t>
      </w:r>
      <w:r>
        <w:rPr>
          <w:color w:val="333333"/>
        </w:rPr>
        <w:t>3.º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calendário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e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formalização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das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2"/>
        </w:rPr>
        <w:t>candidaturas</w:t>
      </w:r>
    </w:p>
    <w:p w14:paraId="5733C33A" w14:textId="68CB8584" w:rsidR="00A728A0" w:rsidRDefault="00000000">
      <w:pPr>
        <w:pStyle w:val="Corpodetexto"/>
        <w:spacing w:before="77" w:line="319" w:lineRule="auto"/>
        <w:ind w:left="1120" w:right="381" w:firstLine="57"/>
      </w:pPr>
      <w:r>
        <w:rPr>
          <w:color w:val="333333"/>
        </w:rPr>
        <w:t xml:space="preserve">A abertura do concurso para o </w:t>
      </w:r>
      <w:r w:rsidR="00E841AF">
        <w:rPr>
          <w:rFonts w:ascii="Arial" w:hAnsi="Arial"/>
          <w:b/>
          <w:color w:val="333333"/>
        </w:rPr>
        <w:t xml:space="preserve">Prémio APRI </w:t>
      </w:r>
      <w:r w:rsidR="00E841AF">
        <w:rPr>
          <w:rFonts w:ascii="Arial" w:hAnsi="Arial"/>
          <w:b/>
          <w:color w:val="333333"/>
        </w:rPr>
        <w:t>2026</w:t>
      </w:r>
      <w:r w:rsidR="00E841AF">
        <w:rPr>
          <w:rFonts w:ascii="Arial" w:hAnsi="Arial"/>
          <w:b/>
          <w:color w:val="333333"/>
        </w:rPr>
        <w:t xml:space="preserve"> com o apoio da </w:t>
      </w:r>
      <w:proofErr w:type="spellStart"/>
      <w:r w:rsidR="00E841AF">
        <w:rPr>
          <w:rFonts w:ascii="Arial" w:hAnsi="Arial"/>
          <w:b/>
          <w:color w:val="333333"/>
        </w:rPr>
        <w:t>Terumo</w:t>
      </w:r>
      <w:proofErr w:type="spellEnd"/>
      <w:r w:rsidR="00E841AF">
        <w:rPr>
          <w:rFonts w:ascii="Arial" w:hAnsi="Arial"/>
          <w:b/>
          <w:color w:val="333333"/>
        </w:rPr>
        <w:t xml:space="preserve"> </w:t>
      </w:r>
      <w:r>
        <w:rPr>
          <w:color w:val="333333"/>
        </w:rPr>
        <w:t>será anunciada até ao</w:t>
      </w:r>
      <w:r>
        <w:rPr>
          <w:color w:val="333333"/>
          <w:spacing w:val="15"/>
        </w:rPr>
        <w:t xml:space="preserve"> </w:t>
      </w:r>
      <w:r>
        <w:rPr>
          <w:color w:val="333333"/>
        </w:rPr>
        <w:t>dia</w:t>
      </w:r>
      <w:r>
        <w:rPr>
          <w:color w:val="333333"/>
          <w:spacing w:val="15"/>
        </w:rPr>
        <w:t xml:space="preserve"> </w:t>
      </w:r>
      <w:r>
        <w:rPr>
          <w:color w:val="333333"/>
        </w:rPr>
        <w:t>30 de Junho de 202</w:t>
      </w:r>
      <w:r w:rsidR="00E841AF">
        <w:rPr>
          <w:color w:val="333333"/>
        </w:rPr>
        <w:t>6</w:t>
      </w:r>
      <w:r>
        <w:rPr>
          <w:color w:val="333333"/>
        </w:rPr>
        <w:t>. As candidaturas deverão ser enviadas até dia 15 de Setembro de 202</w:t>
      </w:r>
      <w:r w:rsidR="00E841AF">
        <w:rPr>
          <w:color w:val="333333"/>
        </w:rPr>
        <w:t>6</w:t>
      </w:r>
      <w:r>
        <w:rPr>
          <w:color w:val="333333"/>
        </w:rPr>
        <w:t xml:space="preserve">, para o secretariado da APRI. Os investigadores candidatos ao </w:t>
      </w:r>
      <w:r w:rsidR="00E841AF">
        <w:rPr>
          <w:rFonts w:ascii="Arial" w:hAnsi="Arial"/>
          <w:b/>
          <w:color w:val="333333"/>
        </w:rPr>
        <w:t xml:space="preserve">Prémio APRI </w:t>
      </w:r>
      <w:r w:rsidR="00E841AF">
        <w:rPr>
          <w:rFonts w:ascii="Arial" w:hAnsi="Arial"/>
          <w:b/>
          <w:color w:val="333333"/>
        </w:rPr>
        <w:t>2026</w:t>
      </w:r>
      <w:r w:rsidR="00E841AF">
        <w:rPr>
          <w:rFonts w:ascii="Arial" w:hAnsi="Arial"/>
          <w:b/>
          <w:color w:val="333333"/>
        </w:rPr>
        <w:t xml:space="preserve"> com o apoio da </w:t>
      </w:r>
      <w:proofErr w:type="spellStart"/>
      <w:r w:rsidR="00E841AF">
        <w:rPr>
          <w:rFonts w:ascii="Arial" w:hAnsi="Arial"/>
          <w:b/>
          <w:color w:val="333333"/>
        </w:rPr>
        <w:t>Terumo</w:t>
      </w:r>
      <w:proofErr w:type="spellEnd"/>
      <w:r>
        <w:rPr>
          <w:rFonts w:ascii="Arial" w:hAnsi="Arial"/>
          <w:b/>
          <w:color w:val="333333"/>
        </w:rPr>
        <w:t xml:space="preserve"> </w:t>
      </w:r>
      <w:r>
        <w:rPr>
          <w:color w:val="333333"/>
        </w:rPr>
        <w:t xml:space="preserve">de Investigação deverão formalizar o seu processo de candidatura, preenchendo este formulário. A </w:t>
      </w:r>
      <w:r w:rsidR="00E841AF">
        <w:rPr>
          <w:color w:val="333333"/>
        </w:rPr>
        <w:t>c</w:t>
      </w:r>
      <w:r>
        <w:rPr>
          <w:color w:val="333333"/>
        </w:rPr>
        <w:t xml:space="preserve">andidatura ao </w:t>
      </w:r>
      <w:r>
        <w:rPr>
          <w:rFonts w:ascii="Arial" w:hAnsi="Arial"/>
          <w:b/>
          <w:color w:val="333333"/>
        </w:rPr>
        <w:t xml:space="preserve">Prémio APRI </w:t>
      </w:r>
      <w:r w:rsidR="00E841AF">
        <w:rPr>
          <w:rFonts w:ascii="Arial" w:hAnsi="Arial"/>
          <w:b/>
          <w:color w:val="333333"/>
        </w:rPr>
        <w:t>2026</w:t>
      </w:r>
      <w:r>
        <w:rPr>
          <w:rFonts w:ascii="Arial" w:hAnsi="Arial"/>
          <w:b/>
          <w:color w:val="333333"/>
        </w:rPr>
        <w:t xml:space="preserve"> com o apoio da </w:t>
      </w:r>
      <w:proofErr w:type="spellStart"/>
      <w:r>
        <w:rPr>
          <w:rFonts w:ascii="Arial" w:hAnsi="Arial"/>
          <w:b/>
          <w:color w:val="333333"/>
        </w:rPr>
        <w:t>Terumo</w:t>
      </w:r>
      <w:proofErr w:type="spellEnd"/>
      <w:r>
        <w:rPr>
          <w:rFonts w:ascii="Arial" w:hAnsi="Arial"/>
          <w:b/>
          <w:color w:val="333333"/>
        </w:rPr>
        <w:t xml:space="preserve"> </w:t>
      </w:r>
      <w:r>
        <w:rPr>
          <w:color w:val="333333"/>
        </w:rPr>
        <w:t>deverá ser redigida em inglês e seguir as seguintes indicações: a) O trabalho candidato deve ser apresentado sob a forma de artigo científico, podendo ser complementado com ficheiros anexos, se necessário. b) Se a informação seguinte não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 xml:space="preserve">constar do artigo, deve ser entregue um documento onde conste: Título do Trabalho; </w:t>
      </w:r>
      <w:proofErr w:type="gramStart"/>
      <w:r>
        <w:rPr>
          <w:color w:val="333333"/>
        </w:rPr>
        <w:t>Principais</w:t>
      </w:r>
      <w:proofErr w:type="gramEnd"/>
      <w:r>
        <w:rPr>
          <w:color w:val="333333"/>
        </w:rPr>
        <w:t xml:space="preserve"> autores e </w:t>
      </w:r>
      <w:r w:rsidR="00E841AF">
        <w:rPr>
          <w:color w:val="333333"/>
        </w:rPr>
        <w:t>respetivo</w:t>
      </w:r>
      <w:r>
        <w:rPr>
          <w:color w:val="333333"/>
        </w:rPr>
        <w:t xml:space="preserve">s contactos (telefone, correio </w:t>
      </w:r>
      <w:r w:rsidR="00E841AF">
        <w:rPr>
          <w:color w:val="333333"/>
        </w:rPr>
        <w:t>eletrónico</w:t>
      </w:r>
      <w:r>
        <w:rPr>
          <w:color w:val="333333"/>
        </w:rPr>
        <w:t>); Identificação das Instituições onde o trabalho foi realizado. Curriculum vitae (CV) abreviado (máximo de 1 página) do(s) investigador(</w:t>
      </w:r>
      <w:proofErr w:type="spellStart"/>
      <w:r>
        <w:rPr>
          <w:color w:val="333333"/>
        </w:rPr>
        <w:t>es</w:t>
      </w:r>
      <w:proofErr w:type="spellEnd"/>
      <w:r>
        <w:rPr>
          <w:color w:val="333333"/>
        </w:rPr>
        <w:t xml:space="preserve">) principal(ais); Declaração de interesses (fontes de financiamento suplementares ao </w:t>
      </w:r>
      <w:r w:rsidR="00E841AF">
        <w:rPr>
          <w:color w:val="333333"/>
        </w:rPr>
        <w:t>projeto</w:t>
      </w:r>
      <w:r>
        <w:rPr>
          <w:color w:val="333333"/>
        </w:rPr>
        <w:t xml:space="preserve">; relações contratuais ou outras com os promotores, membros da Direção da APRI ou do júri); </w:t>
      </w:r>
      <w:proofErr w:type="gramStart"/>
      <w:r>
        <w:rPr>
          <w:color w:val="333333"/>
        </w:rPr>
        <w:t>Os</w:t>
      </w:r>
      <w:proofErr w:type="gramEnd"/>
      <w:r>
        <w:rPr>
          <w:color w:val="333333"/>
        </w:rPr>
        <w:t xml:space="preserve"> trabalhos de investigação clínica que envolvem experimentação animal ou humana deverão apresentar evidência da sua aprovação pelas autoridades regulamentares competentes, de acordo com as boas práticas clínicas</w:t>
      </w:r>
      <w:r>
        <w:rPr>
          <w:color w:val="333333"/>
          <w:spacing w:val="16"/>
        </w:rPr>
        <w:t xml:space="preserve"> </w:t>
      </w:r>
      <w:r>
        <w:rPr>
          <w:color w:val="333333"/>
        </w:rPr>
        <w:t>e legislação em vigor.</w:t>
      </w:r>
    </w:p>
    <w:p w14:paraId="77D56162" w14:textId="77777777" w:rsidR="00A728A0" w:rsidRDefault="00A728A0">
      <w:pPr>
        <w:pStyle w:val="Corpodetexto"/>
      </w:pPr>
    </w:p>
    <w:p w14:paraId="5005DA39" w14:textId="77777777" w:rsidR="00A728A0" w:rsidRDefault="00A728A0">
      <w:pPr>
        <w:pStyle w:val="Corpodetexto"/>
        <w:spacing w:before="163"/>
      </w:pPr>
    </w:p>
    <w:p w14:paraId="0B918CA9" w14:textId="13D9710C" w:rsidR="00A728A0" w:rsidRDefault="00000000">
      <w:pPr>
        <w:pStyle w:val="Ttulo1"/>
      </w:pPr>
      <w:proofErr w:type="spellStart"/>
      <w:r>
        <w:rPr>
          <w:color w:val="333333"/>
        </w:rPr>
        <w:t>ART.º</w:t>
      </w:r>
      <w:proofErr w:type="spellEnd"/>
      <w:r>
        <w:rPr>
          <w:color w:val="333333"/>
          <w:spacing w:val="4"/>
        </w:rPr>
        <w:t xml:space="preserve"> </w:t>
      </w:r>
      <w:r>
        <w:rPr>
          <w:color w:val="333333"/>
        </w:rPr>
        <w:t>4.º</w:t>
      </w:r>
      <w:r>
        <w:rPr>
          <w:color w:val="333333"/>
          <w:spacing w:val="9"/>
        </w:rPr>
        <w:t xml:space="preserve"> </w:t>
      </w:r>
      <w:r>
        <w:rPr>
          <w:color w:val="333333"/>
        </w:rPr>
        <w:t>Da</w:t>
      </w:r>
      <w:r>
        <w:rPr>
          <w:color w:val="333333"/>
          <w:spacing w:val="5"/>
        </w:rPr>
        <w:t xml:space="preserve"> </w:t>
      </w:r>
      <w:r w:rsidR="00E841AF">
        <w:rPr>
          <w:color w:val="333333"/>
        </w:rPr>
        <w:t>receção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das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2"/>
        </w:rPr>
        <w:t>candidaturas</w:t>
      </w:r>
    </w:p>
    <w:p w14:paraId="69CDDB9A" w14:textId="24D998C2" w:rsidR="00A728A0" w:rsidRDefault="00000000">
      <w:pPr>
        <w:pStyle w:val="Corpodetexto"/>
        <w:spacing w:before="78" w:line="319" w:lineRule="auto"/>
        <w:ind w:left="1120" w:right="381"/>
      </w:pPr>
      <w:r>
        <w:rPr>
          <w:color w:val="333333"/>
        </w:rPr>
        <w:t>Será organizado no secretariado da APRI um processo informático que será constituído por todos os documentos referentes ao concurso. Deste processo constará a identificação dos candidatos, o título completo dos trabalhos e a data da entrega dos mesmos. Os dados pessoais disponibilizados nas candidaturas serão tratados pela APRI e exclusivamente utilizados para fins de avaliação para atribuição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 xml:space="preserve">do </w:t>
      </w:r>
      <w:r w:rsidR="00E841AF">
        <w:rPr>
          <w:rFonts w:ascii="Arial" w:hAnsi="Arial"/>
          <w:b/>
          <w:color w:val="333333"/>
        </w:rPr>
        <w:t xml:space="preserve">Prémio APRI 2026 com o apoio da </w:t>
      </w:r>
      <w:proofErr w:type="spellStart"/>
      <w:r w:rsidR="00E841AF">
        <w:rPr>
          <w:rFonts w:ascii="Arial" w:hAnsi="Arial"/>
          <w:b/>
          <w:color w:val="333333"/>
        </w:rPr>
        <w:t>Terumo</w:t>
      </w:r>
      <w:proofErr w:type="spellEnd"/>
      <w:r>
        <w:rPr>
          <w:color w:val="333333"/>
        </w:rPr>
        <w:t xml:space="preserve">. Os titulares dos dados poderão, a todo o momento, solicitar à APRI o acesso aos mesmos para sua </w:t>
      </w:r>
      <w:r w:rsidR="00E841AF">
        <w:rPr>
          <w:color w:val="333333"/>
        </w:rPr>
        <w:t>retificação</w:t>
      </w:r>
      <w:r>
        <w:rPr>
          <w:color w:val="333333"/>
        </w:rPr>
        <w:t xml:space="preserve"> ou </w:t>
      </w:r>
      <w:r w:rsidR="00E841AF">
        <w:rPr>
          <w:color w:val="333333"/>
        </w:rPr>
        <w:t>atualização</w:t>
      </w:r>
      <w:r>
        <w:rPr>
          <w:color w:val="333333"/>
        </w:rPr>
        <w:t xml:space="preserve">. A identificação dos autores dos trabalhos premiados será partilhada com a </w:t>
      </w:r>
      <w:proofErr w:type="spellStart"/>
      <w:r>
        <w:rPr>
          <w:color w:val="333333"/>
        </w:rPr>
        <w:t>Terumo</w:t>
      </w:r>
      <w:proofErr w:type="spellEnd"/>
      <w:r>
        <w:rPr>
          <w:color w:val="333333"/>
        </w:rPr>
        <w:t>.</w:t>
      </w:r>
    </w:p>
    <w:p w14:paraId="196E833B" w14:textId="77777777" w:rsidR="00A728A0" w:rsidRDefault="00A728A0">
      <w:pPr>
        <w:pStyle w:val="Corpodetexto"/>
        <w:spacing w:line="319" w:lineRule="auto"/>
        <w:sectPr w:rsidR="00A728A0">
          <w:headerReference w:type="default" r:id="rId8"/>
          <w:footerReference w:type="default" r:id="rId9"/>
          <w:pgSz w:w="11910" w:h="16840"/>
          <w:pgMar w:top="1920" w:right="992" w:bottom="1400" w:left="0" w:header="715" w:footer="1216" w:gutter="0"/>
          <w:pgNumType w:start="2"/>
          <w:cols w:space="720"/>
        </w:sectPr>
      </w:pPr>
    </w:p>
    <w:p w14:paraId="3FAD3192" w14:textId="77777777" w:rsidR="00A728A0" w:rsidRDefault="00000000">
      <w:pPr>
        <w:pStyle w:val="Ttulo1"/>
        <w:spacing w:before="132"/>
      </w:pPr>
      <w:proofErr w:type="spellStart"/>
      <w:r>
        <w:rPr>
          <w:color w:val="333333"/>
        </w:rPr>
        <w:lastRenderedPageBreak/>
        <w:t>ART.º</w:t>
      </w:r>
      <w:proofErr w:type="spellEnd"/>
      <w:r>
        <w:rPr>
          <w:color w:val="333333"/>
          <w:spacing w:val="6"/>
        </w:rPr>
        <w:t xml:space="preserve"> </w:t>
      </w:r>
      <w:r>
        <w:rPr>
          <w:color w:val="333333"/>
        </w:rPr>
        <w:t>5.º</w:t>
      </w:r>
      <w:r>
        <w:rPr>
          <w:color w:val="333333"/>
          <w:spacing w:val="9"/>
        </w:rPr>
        <w:t xml:space="preserve"> </w:t>
      </w:r>
      <w:r>
        <w:rPr>
          <w:color w:val="333333"/>
        </w:rPr>
        <w:t>Da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verificação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da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elegibilidade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das</w:t>
      </w:r>
      <w:r>
        <w:rPr>
          <w:color w:val="333333"/>
          <w:spacing w:val="12"/>
        </w:rPr>
        <w:t xml:space="preserve"> </w:t>
      </w:r>
      <w:r>
        <w:rPr>
          <w:color w:val="333333"/>
          <w:spacing w:val="-2"/>
        </w:rPr>
        <w:t>candidaturas</w:t>
      </w:r>
    </w:p>
    <w:p w14:paraId="72537E49" w14:textId="77777777" w:rsidR="00A728A0" w:rsidRDefault="00000000">
      <w:pPr>
        <w:pStyle w:val="Corpodetexto"/>
        <w:spacing w:before="77" w:line="321" w:lineRule="auto"/>
        <w:ind w:left="1120"/>
      </w:pPr>
      <w:r>
        <w:rPr>
          <w:color w:val="333333"/>
        </w:rPr>
        <w:t>Antes das candidaturas serem distribuídas ao Júri, a Direção da APRI verificará se as condições regulamentares foram cumpridas. São critérios de elegibilidade ou exclusão nomeadamente os seguintes:</w:t>
      </w:r>
    </w:p>
    <w:p w14:paraId="0820A4F8" w14:textId="25F87F94" w:rsidR="00A728A0" w:rsidRDefault="00000000">
      <w:pPr>
        <w:pStyle w:val="Corpodetexto"/>
        <w:spacing w:line="319" w:lineRule="auto"/>
        <w:ind w:left="1120" w:right="381"/>
      </w:pPr>
      <w:r>
        <w:rPr>
          <w:color w:val="333333"/>
        </w:rPr>
        <w:t xml:space="preserve">a) Não serão admitidas candidaturas em incumprimento de quaisquer elementos constantes do processo de candidatura; b) Não serão admitidas candidaturas por trabalhos que tenham sido distinguidos com a atribuição de um </w:t>
      </w:r>
      <w:r w:rsidR="00E841AF">
        <w:rPr>
          <w:rFonts w:ascii="Arial" w:hAnsi="Arial"/>
          <w:b/>
          <w:color w:val="333333"/>
        </w:rPr>
        <w:t xml:space="preserve">Prémio APRI 2026 com o apoio da </w:t>
      </w:r>
      <w:proofErr w:type="spellStart"/>
      <w:r w:rsidR="00E841AF">
        <w:rPr>
          <w:rFonts w:ascii="Arial" w:hAnsi="Arial"/>
          <w:b/>
          <w:color w:val="333333"/>
        </w:rPr>
        <w:t>Terumo</w:t>
      </w:r>
      <w:proofErr w:type="spellEnd"/>
      <w:r>
        <w:rPr>
          <w:rFonts w:ascii="Arial" w:hAnsi="Arial"/>
          <w:b/>
          <w:color w:val="333333"/>
        </w:rPr>
        <w:t xml:space="preserve"> </w:t>
      </w:r>
      <w:r>
        <w:rPr>
          <w:color w:val="333333"/>
        </w:rPr>
        <w:t xml:space="preserve">no ano anterior. c) Não serão admitidas candidaturas de membros da </w:t>
      </w:r>
      <w:r w:rsidR="00E841AF">
        <w:rPr>
          <w:color w:val="333333"/>
        </w:rPr>
        <w:t>Direção</w:t>
      </w:r>
      <w:r>
        <w:rPr>
          <w:color w:val="333333"/>
        </w:rPr>
        <w:t xml:space="preserve"> da APRI ou dos quadros da </w:t>
      </w:r>
      <w:proofErr w:type="spellStart"/>
      <w:r>
        <w:rPr>
          <w:color w:val="333333"/>
        </w:rPr>
        <w:t>Terumo</w:t>
      </w:r>
      <w:proofErr w:type="spellEnd"/>
      <w:r>
        <w:rPr>
          <w:color w:val="333333"/>
        </w:rPr>
        <w:t>. d) Não serão admitidas candidaturas em manifesto conflito de interesse, o qual será livremente apreciado pela APRI. Da decisão de admissão ou exclusão será dada informação escrita aos candidatos, sem possibilidade de recurso ou reclamação atenta à natureza privada e discricionária do Prémio em questão.</w:t>
      </w:r>
    </w:p>
    <w:p w14:paraId="67656787" w14:textId="77777777" w:rsidR="00A728A0" w:rsidRDefault="00A728A0">
      <w:pPr>
        <w:pStyle w:val="Corpodetexto"/>
        <w:spacing w:before="80"/>
      </w:pPr>
    </w:p>
    <w:p w14:paraId="3841910B" w14:textId="77777777" w:rsidR="00A728A0" w:rsidRDefault="00000000">
      <w:pPr>
        <w:pStyle w:val="Ttulo1"/>
      </w:pPr>
      <w:proofErr w:type="spellStart"/>
      <w:r>
        <w:rPr>
          <w:color w:val="333333"/>
        </w:rPr>
        <w:t>ART.º</w:t>
      </w:r>
      <w:proofErr w:type="spellEnd"/>
      <w:r>
        <w:rPr>
          <w:color w:val="333333"/>
          <w:spacing w:val="5"/>
        </w:rPr>
        <w:t xml:space="preserve"> </w:t>
      </w:r>
      <w:r>
        <w:rPr>
          <w:color w:val="333333"/>
        </w:rPr>
        <w:t>6.º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Dos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critérios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usados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na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apreciação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das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2"/>
        </w:rPr>
        <w:t>candidaturas</w:t>
      </w:r>
    </w:p>
    <w:p w14:paraId="46661528" w14:textId="53ABF3F7" w:rsidR="00A728A0" w:rsidRDefault="00000000">
      <w:pPr>
        <w:pStyle w:val="Corpodetexto"/>
        <w:spacing w:before="75" w:line="321" w:lineRule="auto"/>
        <w:ind w:left="1120" w:right="381"/>
      </w:pPr>
      <w:r>
        <w:rPr>
          <w:color w:val="333333"/>
        </w:rPr>
        <w:t xml:space="preserve">Na atribuição do </w:t>
      </w:r>
      <w:r w:rsidR="00E841AF">
        <w:rPr>
          <w:rFonts w:ascii="Arial" w:hAnsi="Arial"/>
          <w:b/>
          <w:color w:val="333333"/>
        </w:rPr>
        <w:t xml:space="preserve">Prémio APRI 2026 com o apoio da </w:t>
      </w:r>
      <w:proofErr w:type="spellStart"/>
      <w:r w:rsidR="00E841AF">
        <w:rPr>
          <w:rFonts w:ascii="Arial" w:hAnsi="Arial"/>
          <w:b/>
          <w:color w:val="333333"/>
        </w:rPr>
        <w:t>Terumo</w:t>
      </w:r>
      <w:proofErr w:type="spellEnd"/>
      <w:r>
        <w:rPr>
          <w:color w:val="333333"/>
        </w:rPr>
        <w:t>, o Júri apreciará o mérito dos trabalhos e</w:t>
      </w:r>
      <w:r>
        <w:rPr>
          <w:color w:val="333333"/>
          <w:spacing w:val="40"/>
        </w:rPr>
        <w:t xml:space="preserve"> </w:t>
      </w:r>
      <w:r w:rsidR="00E841AF">
        <w:rPr>
          <w:color w:val="333333"/>
        </w:rPr>
        <w:t>projetos</w:t>
      </w:r>
      <w:r>
        <w:rPr>
          <w:color w:val="333333"/>
        </w:rPr>
        <w:t xml:space="preserve"> candidatos, mediante os seguintes 4 parâmetros de avaliação com o valor de 0 a 5 pontos cada um: 1. Originalidade, 2. Relevância científica, 3. Utilidade/aplicabilidade dos resultados, 4, </w:t>
      </w:r>
      <w:r>
        <w:rPr>
          <w:color w:val="333333"/>
          <w:spacing w:val="-2"/>
        </w:rPr>
        <w:t>Avanço/progresso.</w:t>
      </w:r>
    </w:p>
    <w:p w14:paraId="55468848" w14:textId="77777777" w:rsidR="00A728A0" w:rsidRDefault="00A728A0">
      <w:pPr>
        <w:pStyle w:val="Corpodetexto"/>
        <w:spacing w:before="71"/>
      </w:pPr>
    </w:p>
    <w:p w14:paraId="0DE70973" w14:textId="79FAC736" w:rsidR="00A728A0" w:rsidRDefault="00000000">
      <w:pPr>
        <w:pStyle w:val="Ttulo1"/>
      </w:pPr>
      <w:proofErr w:type="spellStart"/>
      <w:r>
        <w:rPr>
          <w:color w:val="333333"/>
        </w:rPr>
        <w:t>ART.º</w:t>
      </w:r>
      <w:proofErr w:type="spellEnd"/>
      <w:r>
        <w:rPr>
          <w:color w:val="333333"/>
          <w:spacing w:val="5"/>
        </w:rPr>
        <w:t xml:space="preserve"> </w:t>
      </w:r>
      <w:r>
        <w:rPr>
          <w:color w:val="333333"/>
        </w:rPr>
        <w:t>7.º</w:t>
      </w:r>
      <w:r>
        <w:rPr>
          <w:color w:val="333333"/>
          <w:spacing w:val="9"/>
        </w:rPr>
        <w:t xml:space="preserve"> </w:t>
      </w:r>
      <w:r>
        <w:rPr>
          <w:color w:val="333333"/>
        </w:rPr>
        <w:t>Avaliação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dos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trabalhos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e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atribuição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Prémio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APRI</w:t>
      </w:r>
      <w:r>
        <w:rPr>
          <w:color w:val="333333"/>
          <w:spacing w:val="4"/>
        </w:rPr>
        <w:t xml:space="preserve"> </w:t>
      </w:r>
      <w:r w:rsidR="00E841AF">
        <w:rPr>
          <w:color w:val="333333"/>
        </w:rPr>
        <w:t>2026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com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o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apoio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da</w:t>
      </w:r>
      <w:r>
        <w:rPr>
          <w:color w:val="333333"/>
          <w:spacing w:val="4"/>
        </w:rPr>
        <w:t xml:space="preserve"> </w:t>
      </w:r>
      <w:proofErr w:type="spellStart"/>
      <w:r>
        <w:rPr>
          <w:color w:val="333333"/>
          <w:spacing w:val="-2"/>
        </w:rPr>
        <w:t>Terumo</w:t>
      </w:r>
      <w:proofErr w:type="spellEnd"/>
    </w:p>
    <w:p w14:paraId="73624BB4" w14:textId="572B54D3" w:rsidR="00A728A0" w:rsidRDefault="00000000">
      <w:pPr>
        <w:pStyle w:val="Corpodetexto"/>
        <w:spacing w:before="77" w:line="319" w:lineRule="auto"/>
        <w:ind w:left="1120" w:right="381" w:firstLine="57"/>
      </w:pPr>
      <w:r>
        <w:rPr>
          <w:color w:val="333333"/>
        </w:rPr>
        <w:t xml:space="preserve">A avaliação dos trabalhos concorrentes ao </w:t>
      </w:r>
      <w:r>
        <w:rPr>
          <w:rFonts w:ascii="Arial" w:hAnsi="Arial"/>
          <w:b/>
          <w:color w:val="333333"/>
        </w:rPr>
        <w:t xml:space="preserve">Prémio APRI </w:t>
      </w:r>
      <w:r w:rsidR="00E841AF">
        <w:rPr>
          <w:rFonts w:ascii="Arial" w:hAnsi="Arial"/>
          <w:b/>
          <w:color w:val="333333"/>
        </w:rPr>
        <w:t>2026</w:t>
      </w:r>
      <w:r>
        <w:rPr>
          <w:rFonts w:ascii="Arial" w:hAnsi="Arial"/>
          <w:b/>
          <w:color w:val="333333"/>
        </w:rPr>
        <w:t xml:space="preserve"> com o apoio da </w:t>
      </w:r>
      <w:proofErr w:type="spellStart"/>
      <w:r>
        <w:rPr>
          <w:rFonts w:ascii="Arial" w:hAnsi="Arial"/>
          <w:b/>
          <w:color w:val="333333"/>
        </w:rPr>
        <w:t>Terumo</w:t>
      </w:r>
      <w:proofErr w:type="spellEnd"/>
      <w:r>
        <w:rPr>
          <w:rFonts w:ascii="Arial" w:hAnsi="Arial"/>
          <w:b/>
          <w:color w:val="333333"/>
        </w:rPr>
        <w:t xml:space="preserve"> </w:t>
      </w:r>
      <w:r>
        <w:rPr>
          <w:color w:val="333333"/>
        </w:rPr>
        <w:t>será feita de acordo com os critérios acima referidos. Cada trabalho será avaliado pelos membros do júri</w:t>
      </w:r>
      <w:r w:rsidR="00356653">
        <w:rPr>
          <w:color w:val="333333"/>
        </w:rPr>
        <w:t xml:space="preserve">, </w:t>
      </w:r>
      <w:r w:rsidR="00356653" w:rsidRPr="00356653">
        <w:rPr>
          <w:color w:val="333333"/>
        </w:rPr>
        <w:t>constituído por 3 especialistas independentes designados pela Direção da APRI.</w:t>
      </w:r>
      <w:r>
        <w:rPr>
          <w:color w:val="333333"/>
        </w:rPr>
        <w:t xml:space="preserve"> As decisões serão finais, e delas não caberá recurso. De cada processo de avaliação será lavrada, no livro </w:t>
      </w:r>
      <w:r w:rsidR="00E841AF">
        <w:rPr>
          <w:color w:val="333333"/>
        </w:rPr>
        <w:t>respetivo</w:t>
      </w:r>
      <w:r>
        <w:rPr>
          <w:color w:val="333333"/>
        </w:rPr>
        <w:t>, uma ata assinada por todos os elementos participantes. A Direção da APRI poderá, se assim o entender, não atribuir qualquer dos prémios. Neste caso, o</w:t>
      </w:r>
      <w:r>
        <w:rPr>
          <w:color w:val="333333"/>
          <w:spacing w:val="40"/>
        </w:rPr>
        <w:t xml:space="preserve"> </w:t>
      </w:r>
      <w:r w:rsidR="00E841AF">
        <w:rPr>
          <w:color w:val="333333"/>
        </w:rPr>
        <w:t>respetivo</w:t>
      </w:r>
      <w:r>
        <w:rPr>
          <w:color w:val="333333"/>
        </w:rPr>
        <w:t xml:space="preserve"> quantitativo terá o destino que a TERUMO decidir. A atribuição d</w:t>
      </w:r>
      <w:r w:rsidR="00E841AF">
        <w:rPr>
          <w:color w:val="333333"/>
        </w:rPr>
        <w:t>o</w:t>
      </w:r>
      <w:r>
        <w:rPr>
          <w:color w:val="333333"/>
        </w:rPr>
        <w:t xml:space="preserve"> </w:t>
      </w:r>
      <w:r w:rsidR="00E841AF">
        <w:rPr>
          <w:rFonts w:ascii="Arial" w:hAnsi="Arial"/>
          <w:b/>
          <w:color w:val="333333"/>
        </w:rPr>
        <w:t xml:space="preserve">Prémio APRI 2026 com o apoio da </w:t>
      </w:r>
      <w:proofErr w:type="spellStart"/>
      <w:r w:rsidR="00E841AF">
        <w:rPr>
          <w:rFonts w:ascii="Arial" w:hAnsi="Arial"/>
          <w:b/>
          <w:color w:val="333333"/>
        </w:rPr>
        <w:t>Terumo</w:t>
      </w:r>
      <w:proofErr w:type="spellEnd"/>
      <w:r w:rsidR="00E841AF">
        <w:rPr>
          <w:rFonts w:ascii="Arial" w:hAnsi="Arial"/>
          <w:b/>
          <w:color w:val="333333"/>
        </w:rPr>
        <w:t xml:space="preserve"> </w:t>
      </w:r>
      <w:r>
        <w:rPr>
          <w:color w:val="333333"/>
        </w:rPr>
        <w:t xml:space="preserve">num dado ano não confere quaisquer outros direitos aos </w:t>
      </w:r>
      <w:r w:rsidR="00E841AF">
        <w:rPr>
          <w:color w:val="333333"/>
        </w:rPr>
        <w:t>respetivo</w:t>
      </w:r>
      <w:r>
        <w:rPr>
          <w:color w:val="333333"/>
        </w:rPr>
        <w:t>s vencedores que não sejam a atribuição dos montantes que lhes estiverem destinados.</w:t>
      </w:r>
    </w:p>
    <w:p w14:paraId="1CFF2ACF" w14:textId="77777777" w:rsidR="00A728A0" w:rsidRDefault="00A728A0">
      <w:pPr>
        <w:pStyle w:val="Corpodetexto"/>
        <w:spacing w:before="83"/>
      </w:pPr>
    </w:p>
    <w:p w14:paraId="041A08C4" w14:textId="77777777" w:rsidR="00A728A0" w:rsidRDefault="00000000">
      <w:pPr>
        <w:pStyle w:val="Ttulo1"/>
      </w:pPr>
      <w:proofErr w:type="spellStart"/>
      <w:r>
        <w:rPr>
          <w:color w:val="333333"/>
        </w:rPr>
        <w:t>ART.º</w:t>
      </w:r>
      <w:proofErr w:type="spellEnd"/>
      <w:r>
        <w:rPr>
          <w:color w:val="333333"/>
          <w:spacing w:val="6"/>
        </w:rPr>
        <w:t xml:space="preserve"> </w:t>
      </w:r>
      <w:r>
        <w:rPr>
          <w:color w:val="333333"/>
        </w:rPr>
        <w:t>8.º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Da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guarda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dos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trabalhos</w:t>
      </w:r>
      <w:r>
        <w:rPr>
          <w:color w:val="333333"/>
          <w:spacing w:val="8"/>
        </w:rPr>
        <w:t xml:space="preserve"> </w:t>
      </w:r>
      <w:r>
        <w:rPr>
          <w:color w:val="333333"/>
          <w:spacing w:val="-2"/>
        </w:rPr>
        <w:t>premiados</w:t>
      </w:r>
    </w:p>
    <w:p w14:paraId="75CEF834" w14:textId="77777777" w:rsidR="00A728A0" w:rsidRDefault="00000000">
      <w:pPr>
        <w:pStyle w:val="Corpodetexto"/>
        <w:spacing w:before="75" w:line="321" w:lineRule="auto"/>
        <w:ind w:left="1120" w:right="381"/>
      </w:pPr>
      <w:r>
        <w:rPr>
          <w:color w:val="333333"/>
        </w:rPr>
        <w:t>Os trabalhos dos concorrentes premiados não serão devolvidos. Um exemplar de cada um dos trabalhos concorrentes pertence à Biblioteca da APRI. Os temas dos trabalhos premiados e não premiados, respetivos autores e instituição de acolhimento serão partilhados com a APRI.</w:t>
      </w:r>
    </w:p>
    <w:p w14:paraId="2014DB27" w14:textId="77777777" w:rsidR="00A728A0" w:rsidRDefault="00A728A0">
      <w:pPr>
        <w:pStyle w:val="Corpodetexto"/>
        <w:spacing w:before="72"/>
      </w:pPr>
    </w:p>
    <w:p w14:paraId="5B282F2C" w14:textId="77777777" w:rsidR="00A728A0" w:rsidRDefault="00000000">
      <w:pPr>
        <w:pStyle w:val="Ttulo1"/>
      </w:pPr>
      <w:proofErr w:type="spellStart"/>
      <w:r>
        <w:rPr>
          <w:color w:val="333333"/>
        </w:rPr>
        <w:t>ART.º</w:t>
      </w:r>
      <w:proofErr w:type="spellEnd"/>
      <w:r>
        <w:rPr>
          <w:color w:val="333333"/>
          <w:spacing w:val="6"/>
        </w:rPr>
        <w:t xml:space="preserve"> </w:t>
      </w:r>
      <w:r>
        <w:rPr>
          <w:color w:val="333333"/>
        </w:rPr>
        <w:t>9.º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Da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apresentação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pública</w:t>
      </w:r>
      <w:r>
        <w:rPr>
          <w:color w:val="333333"/>
          <w:spacing w:val="9"/>
        </w:rPr>
        <w:t xml:space="preserve"> </w:t>
      </w:r>
      <w:r>
        <w:rPr>
          <w:color w:val="333333"/>
        </w:rPr>
        <w:t>dos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trabalhos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2"/>
        </w:rPr>
        <w:t>premiados</w:t>
      </w:r>
    </w:p>
    <w:p w14:paraId="2FA69A2E" w14:textId="2C553008" w:rsidR="00A728A0" w:rsidRDefault="00000000">
      <w:pPr>
        <w:pStyle w:val="Corpodetexto"/>
        <w:spacing w:before="77" w:line="319" w:lineRule="auto"/>
        <w:ind w:left="1120" w:right="117"/>
        <w:jc w:val="both"/>
      </w:pPr>
      <w:r>
        <w:rPr>
          <w:color w:val="333333"/>
        </w:rPr>
        <w:t>A decisão do Júri e proclamação dos premiados, deverá ter lugar, se</w:t>
      </w:r>
      <w:r w:rsidR="00E841AF">
        <w:rPr>
          <w:color w:val="333333"/>
        </w:rPr>
        <w:t xml:space="preserve"> </w:t>
      </w:r>
      <w:r>
        <w:rPr>
          <w:color w:val="333333"/>
        </w:rPr>
        <w:t xml:space="preserve">possível, até ao dia 15 de Outubro de </w:t>
      </w:r>
      <w:r w:rsidR="00E841AF">
        <w:rPr>
          <w:color w:val="333333"/>
        </w:rPr>
        <w:t>2026</w:t>
      </w:r>
      <w:r>
        <w:rPr>
          <w:color w:val="333333"/>
        </w:rPr>
        <w:t>.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entrega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do prémio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e</w:t>
      </w:r>
      <w:r>
        <w:rPr>
          <w:color w:val="333333"/>
          <w:spacing w:val="-1"/>
        </w:rPr>
        <w:t xml:space="preserve"> </w:t>
      </w:r>
      <w:r w:rsidR="00E841AF">
        <w:rPr>
          <w:color w:val="333333"/>
        </w:rPr>
        <w:t>respetivo</w:t>
      </w:r>
      <w:r>
        <w:rPr>
          <w:color w:val="333333"/>
        </w:rPr>
        <w:t>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diplomas será feita, sempre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que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possível,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entre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mês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 xml:space="preserve">Setembro e o mês de Novembro de cada ano, em sessão solene promovida pela </w:t>
      </w:r>
      <w:proofErr w:type="spellStart"/>
      <w:r>
        <w:rPr>
          <w:color w:val="333333"/>
        </w:rPr>
        <w:t>Terumo</w:t>
      </w:r>
      <w:proofErr w:type="spellEnd"/>
      <w:r>
        <w:rPr>
          <w:color w:val="333333"/>
        </w:rPr>
        <w:t xml:space="preserve"> e pela APRI. A sessão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 xml:space="preserve">solene poderá associar-se à realização de outras iniciativas de promoção da ciência acordadas entre a </w:t>
      </w:r>
      <w:proofErr w:type="spellStart"/>
      <w:r>
        <w:rPr>
          <w:color w:val="333333"/>
        </w:rPr>
        <w:t>Terumo</w:t>
      </w:r>
      <w:proofErr w:type="spellEnd"/>
      <w:r>
        <w:rPr>
          <w:color w:val="333333"/>
        </w:rPr>
        <w:t xml:space="preserve"> e a </w:t>
      </w:r>
      <w:proofErr w:type="spellStart"/>
      <w:r>
        <w:rPr>
          <w:color w:val="333333"/>
        </w:rPr>
        <w:t>Direcção</w:t>
      </w:r>
      <w:proofErr w:type="spellEnd"/>
      <w:r>
        <w:rPr>
          <w:color w:val="333333"/>
        </w:rPr>
        <w:t xml:space="preserve"> da APRI.</w:t>
      </w:r>
    </w:p>
    <w:p w14:paraId="25759F78" w14:textId="77777777" w:rsidR="00A728A0" w:rsidRDefault="00A728A0">
      <w:pPr>
        <w:pStyle w:val="Corpodetexto"/>
        <w:spacing w:line="319" w:lineRule="auto"/>
        <w:jc w:val="both"/>
        <w:sectPr w:rsidR="00A728A0">
          <w:pgSz w:w="11910" w:h="16840"/>
          <w:pgMar w:top="1920" w:right="992" w:bottom="1400" w:left="0" w:header="715" w:footer="1216" w:gutter="0"/>
          <w:cols w:space="720"/>
        </w:sectPr>
      </w:pPr>
    </w:p>
    <w:p w14:paraId="2C738062" w14:textId="77777777" w:rsidR="00A728A0" w:rsidRDefault="00A728A0">
      <w:pPr>
        <w:pStyle w:val="Corpodetexto"/>
        <w:spacing w:before="209"/>
      </w:pPr>
    </w:p>
    <w:p w14:paraId="6610F582" w14:textId="32FFB995" w:rsidR="00A728A0" w:rsidRDefault="00000000">
      <w:pPr>
        <w:pStyle w:val="Ttulo1"/>
        <w:jc w:val="both"/>
      </w:pPr>
      <w:proofErr w:type="spellStart"/>
      <w:r>
        <w:rPr>
          <w:color w:val="333333"/>
        </w:rPr>
        <w:t>ART.º</w:t>
      </w:r>
      <w:proofErr w:type="spellEnd"/>
      <w:r>
        <w:rPr>
          <w:color w:val="333333"/>
          <w:spacing w:val="5"/>
        </w:rPr>
        <w:t xml:space="preserve"> </w:t>
      </w:r>
      <w:r>
        <w:rPr>
          <w:color w:val="333333"/>
        </w:rPr>
        <w:t>10.º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pagamento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Prémio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APRI</w:t>
      </w:r>
      <w:r>
        <w:rPr>
          <w:color w:val="333333"/>
          <w:spacing w:val="3"/>
        </w:rPr>
        <w:t xml:space="preserve"> </w:t>
      </w:r>
      <w:r w:rsidR="00E841AF">
        <w:rPr>
          <w:color w:val="333333"/>
        </w:rPr>
        <w:t>2026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com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o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apoio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da</w:t>
      </w:r>
      <w:r>
        <w:rPr>
          <w:color w:val="333333"/>
          <w:spacing w:val="3"/>
        </w:rPr>
        <w:t xml:space="preserve"> </w:t>
      </w:r>
      <w:proofErr w:type="spellStart"/>
      <w:r>
        <w:rPr>
          <w:color w:val="333333"/>
          <w:spacing w:val="-2"/>
        </w:rPr>
        <w:t>Terumo</w:t>
      </w:r>
      <w:proofErr w:type="spellEnd"/>
    </w:p>
    <w:p w14:paraId="33A76820" w14:textId="1C91FBDF" w:rsidR="00A728A0" w:rsidRDefault="00000000">
      <w:pPr>
        <w:spacing w:before="78" w:line="321" w:lineRule="auto"/>
        <w:ind w:left="1120" w:right="177"/>
        <w:jc w:val="both"/>
        <w:rPr>
          <w:sz w:val="20"/>
        </w:rPr>
      </w:pPr>
      <w:r>
        <w:rPr>
          <w:color w:val="333333"/>
          <w:sz w:val="20"/>
        </w:rPr>
        <w:t xml:space="preserve">O pagamento dos montantes atribuídos pelo </w:t>
      </w:r>
      <w:r w:rsidR="00E841AF" w:rsidRPr="00E841AF">
        <w:rPr>
          <w:rFonts w:ascii="Arial" w:hAnsi="Arial"/>
          <w:b/>
          <w:color w:val="333333"/>
          <w:sz w:val="20"/>
        </w:rPr>
        <w:t xml:space="preserve">Prémio APRI 2026 com o apoio da </w:t>
      </w:r>
      <w:proofErr w:type="spellStart"/>
      <w:r w:rsidR="00E841AF" w:rsidRPr="00E841AF">
        <w:rPr>
          <w:rFonts w:ascii="Arial" w:hAnsi="Arial"/>
          <w:b/>
          <w:color w:val="333333"/>
          <w:sz w:val="20"/>
        </w:rPr>
        <w:t>Terumo</w:t>
      </w:r>
      <w:proofErr w:type="spellEnd"/>
      <w:r w:rsidR="00E841AF" w:rsidRPr="00E841AF">
        <w:rPr>
          <w:rFonts w:ascii="Arial" w:hAnsi="Arial"/>
          <w:b/>
          <w:color w:val="333333"/>
          <w:sz w:val="20"/>
        </w:rPr>
        <w:t xml:space="preserve"> </w:t>
      </w:r>
      <w:r>
        <w:rPr>
          <w:color w:val="333333"/>
          <w:sz w:val="20"/>
        </w:rPr>
        <w:t xml:space="preserve">será </w:t>
      </w:r>
      <w:r w:rsidR="00E841AF">
        <w:rPr>
          <w:color w:val="333333"/>
          <w:sz w:val="20"/>
        </w:rPr>
        <w:t>efetuado</w:t>
      </w:r>
      <w:r>
        <w:rPr>
          <w:color w:val="333333"/>
          <w:sz w:val="20"/>
        </w:rPr>
        <w:t xml:space="preserve"> em momento posterior à cerimónia solene.</w:t>
      </w:r>
    </w:p>
    <w:p w14:paraId="38525CAE" w14:textId="77777777" w:rsidR="00A728A0" w:rsidRDefault="00A728A0">
      <w:pPr>
        <w:pStyle w:val="Corpodetexto"/>
        <w:spacing w:before="72"/>
      </w:pPr>
    </w:p>
    <w:p w14:paraId="4ABA5CDF" w14:textId="77777777" w:rsidR="00A728A0" w:rsidRDefault="00000000">
      <w:pPr>
        <w:pStyle w:val="Ttulo1"/>
        <w:jc w:val="both"/>
      </w:pPr>
      <w:proofErr w:type="spellStart"/>
      <w:r>
        <w:rPr>
          <w:color w:val="333333"/>
        </w:rPr>
        <w:t>ART.º</w:t>
      </w:r>
      <w:proofErr w:type="spellEnd"/>
      <w:r>
        <w:rPr>
          <w:color w:val="333333"/>
          <w:spacing w:val="5"/>
        </w:rPr>
        <w:t xml:space="preserve"> </w:t>
      </w:r>
      <w:r>
        <w:rPr>
          <w:color w:val="333333"/>
        </w:rPr>
        <w:t>11.º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Da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publicação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dos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2"/>
        </w:rPr>
        <w:t>trabalhos</w:t>
      </w:r>
    </w:p>
    <w:p w14:paraId="6A89B2CC" w14:textId="5777D80A" w:rsidR="00A728A0" w:rsidRDefault="00000000">
      <w:pPr>
        <w:pStyle w:val="Corpodetexto"/>
        <w:spacing w:before="78" w:line="319" w:lineRule="auto"/>
        <w:ind w:left="1120" w:right="117"/>
        <w:jc w:val="both"/>
        <w:rPr>
          <w:color w:val="333333"/>
        </w:rPr>
      </w:pPr>
      <w:r>
        <w:rPr>
          <w:color w:val="333333"/>
        </w:rPr>
        <w:t>Os autores dos trabalhos mantêm o direito de publicar os resultados obtidos em revistas científicas. Os autores dos trabalhos premiados deverão elaborar um breve resumo do mesmo e dos resultados obtidos para</w:t>
      </w:r>
      <w:r>
        <w:rPr>
          <w:color w:val="333333"/>
          <w:spacing w:val="14"/>
        </w:rPr>
        <w:t xml:space="preserve"> </w:t>
      </w:r>
      <w:r>
        <w:rPr>
          <w:color w:val="333333"/>
        </w:rPr>
        <w:t>eventual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utilização</w:t>
      </w:r>
      <w:r>
        <w:rPr>
          <w:color w:val="333333"/>
          <w:spacing w:val="14"/>
        </w:rPr>
        <w:t xml:space="preserve"> </w:t>
      </w:r>
      <w:r>
        <w:rPr>
          <w:color w:val="333333"/>
        </w:rPr>
        <w:t>em</w:t>
      </w:r>
      <w:r>
        <w:rPr>
          <w:color w:val="333333"/>
          <w:spacing w:val="16"/>
        </w:rPr>
        <w:t xml:space="preserve"> </w:t>
      </w:r>
      <w:r>
        <w:rPr>
          <w:color w:val="333333"/>
        </w:rPr>
        <w:t>publicações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da</w:t>
      </w:r>
      <w:r>
        <w:rPr>
          <w:color w:val="333333"/>
          <w:spacing w:val="18"/>
        </w:rPr>
        <w:t xml:space="preserve"> </w:t>
      </w:r>
      <w:r>
        <w:rPr>
          <w:color w:val="333333"/>
        </w:rPr>
        <w:t>APRI</w:t>
      </w:r>
      <w:r>
        <w:rPr>
          <w:color w:val="333333"/>
          <w:spacing w:val="16"/>
        </w:rPr>
        <w:t xml:space="preserve"> </w:t>
      </w:r>
      <w:r>
        <w:rPr>
          <w:color w:val="333333"/>
        </w:rPr>
        <w:t>ou</w:t>
      </w:r>
      <w:r>
        <w:rPr>
          <w:color w:val="333333"/>
          <w:spacing w:val="14"/>
        </w:rPr>
        <w:t xml:space="preserve"> </w:t>
      </w:r>
      <w:r>
        <w:rPr>
          <w:color w:val="333333"/>
        </w:rPr>
        <w:t>da</w:t>
      </w:r>
      <w:r>
        <w:rPr>
          <w:color w:val="333333"/>
          <w:spacing w:val="18"/>
        </w:rPr>
        <w:t xml:space="preserve"> </w:t>
      </w:r>
      <w:r>
        <w:rPr>
          <w:color w:val="333333"/>
        </w:rPr>
        <w:t>TERUMO.</w:t>
      </w:r>
      <w:r>
        <w:rPr>
          <w:color w:val="333333"/>
          <w:spacing w:val="16"/>
        </w:rPr>
        <w:t xml:space="preserve"> </w:t>
      </w:r>
      <w:r>
        <w:rPr>
          <w:color w:val="333333"/>
        </w:rPr>
        <w:t>Os</w:t>
      </w:r>
      <w:r>
        <w:rPr>
          <w:color w:val="333333"/>
          <w:spacing w:val="14"/>
        </w:rPr>
        <w:t xml:space="preserve"> </w:t>
      </w:r>
      <w:r>
        <w:rPr>
          <w:color w:val="333333"/>
        </w:rPr>
        <w:t>resumos</w:t>
      </w:r>
      <w:r>
        <w:rPr>
          <w:color w:val="333333"/>
          <w:spacing w:val="14"/>
        </w:rPr>
        <w:t xml:space="preserve"> </w:t>
      </w:r>
      <w:r>
        <w:rPr>
          <w:color w:val="333333"/>
        </w:rPr>
        <w:t>não</w:t>
      </w:r>
      <w:r>
        <w:rPr>
          <w:color w:val="333333"/>
          <w:spacing w:val="16"/>
        </w:rPr>
        <w:t xml:space="preserve"> </w:t>
      </w:r>
      <w:r>
        <w:rPr>
          <w:color w:val="333333"/>
        </w:rPr>
        <w:t>deverão</w:t>
      </w:r>
      <w:r>
        <w:rPr>
          <w:color w:val="333333"/>
          <w:spacing w:val="16"/>
        </w:rPr>
        <w:t xml:space="preserve"> </w:t>
      </w:r>
      <w:r>
        <w:rPr>
          <w:color w:val="333333"/>
        </w:rPr>
        <w:t xml:space="preserve">comprometer o carácter sigiloso do trabalho premiado. Na publicação de quaisquer resultados decorrentes dos trabalhos premiados, deverão os </w:t>
      </w:r>
      <w:r w:rsidR="00E841AF">
        <w:rPr>
          <w:color w:val="333333"/>
        </w:rPr>
        <w:t>respetivo</w:t>
      </w:r>
      <w:r>
        <w:rPr>
          <w:color w:val="333333"/>
        </w:rPr>
        <w:t>s autores fazer menção ao prémio recebido.</w:t>
      </w:r>
    </w:p>
    <w:p w14:paraId="05303F17" w14:textId="77777777" w:rsidR="00E841AF" w:rsidRDefault="00E841AF">
      <w:pPr>
        <w:pStyle w:val="Corpodetexto"/>
        <w:spacing w:before="78" w:line="319" w:lineRule="auto"/>
        <w:ind w:left="1120" w:right="117"/>
        <w:jc w:val="both"/>
        <w:rPr>
          <w:color w:val="333333"/>
        </w:rPr>
      </w:pPr>
    </w:p>
    <w:p w14:paraId="2D0D2204" w14:textId="77777777" w:rsidR="00E841AF" w:rsidRPr="00E841AF" w:rsidRDefault="00E841AF" w:rsidP="00E841AF">
      <w:pPr>
        <w:pStyle w:val="Corpodetexto"/>
        <w:spacing w:before="78" w:line="319" w:lineRule="auto"/>
        <w:ind w:left="1120" w:right="117"/>
        <w:jc w:val="both"/>
        <w:rPr>
          <w:b/>
          <w:bCs/>
        </w:rPr>
      </w:pPr>
      <w:proofErr w:type="spellStart"/>
      <w:r w:rsidRPr="00E841AF">
        <w:rPr>
          <w:b/>
          <w:bCs/>
        </w:rPr>
        <w:t>ART.º</w:t>
      </w:r>
      <w:proofErr w:type="spellEnd"/>
      <w:r w:rsidRPr="00E841AF">
        <w:rPr>
          <w:b/>
          <w:bCs/>
        </w:rPr>
        <w:t xml:space="preserve"> 12.º – Da revisão do Regulamento e da constituição do Júri</w:t>
      </w:r>
    </w:p>
    <w:p w14:paraId="5B5D001A" w14:textId="6A152DC6" w:rsidR="00E841AF" w:rsidRDefault="00E841AF" w:rsidP="00E841AF">
      <w:pPr>
        <w:pStyle w:val="Corpodetexto"/>
        <w:spacing w:before="78" w:line="319" w:lineRule="auto"/>
        <w:ind w:left="1120" w:right="117"/>
        <w:jc w:val="both"/>
      </w:pPr>
      <w:r>
        <w:t xml:space="preserve">O presente Regulamento, bem como os critérios relativos à constituição e composição do Júri do </w:t>
      </w:r>
      <w:r w:rsidR="00D70A67">
        <w:rPr>
          <w:rFonts w:ascii="Arial" w:hAnsi="Arial"/>
          <w:b/>
          <w:color w:val="333333"/>
        </w:rPr>
        <w:t xml:space="preserve">Prémio APRI 2026 com o apoio da </w:t>
      </w:r>
      <w:proofErr w:type="spellStart"/>
      <w:r w:rsidR="00D70A67">
        <w:rPr>
          <w:rFonts w:ascii="Arial" w:hAnsi="Arial"/>
          <w:b/>
          <w:color w:val="333333"/>
        </w:rPr>
        <w:t>Terumo</w:t>
      </w:r>
      <w:proofErr w:type="spellEnd"/>
      <w:r>
        <w:t>, serão objeto de revisão periódica pela Direção da APRI, com uma periodicidade máxima de três em três anos, de forma a assegurar a sua adequação às melhores práticas científicas, éticas e organizacionais.</w:t>
      </w:r>
    </w:p>
    <w:p w14:paraId="07658B22" w14:textId="51FF2004" w:rsidR="00E841AF" w:rsidRDefault="00E841AF" w:rsidP="00E841AF">
      <w:pPr>
        <w:pStyle w:val="Corpodetexto"/>
        <w:spacing w:before="78" w:line="319" w:lineRule="auto"/>
        <w:ind w:left="1120" w:right="117"/>
        <w:jc w:val="both"/>
      </w:pPr>
      <w:r>
        <w:t>Quaisquer alterações aprovadas entrarão em vigor após a sua publicação e aplicar-se-ão às edições subsequentes do Prémio.</w:t>
      </w:r>
    </w:p>
    <w:sectPr w:rsidR="00E841AF">
      <w:pgSz w:w="11910" w:h="16840"/>
      <w:pgMar w:top="1920" w:right="992" w:bottom="1400" w:left="0" w:header="715" w:footer="12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15B6C2" w14:textId="77777777" w:rsidR="007A6C48" w:rsidRDefault="007A6C48">
      <w:r>
        <w:separator/>
      </w:r>
    </w:p>
  </w:endnote>
  <w:endnote w:type="continuationSeparator" w:id="0">
    <w:p w14:paraId="78B689B3" w14:textId="77777777" w:rsidR="007A6C48" w:rsidRDefault="007A6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1002AFF" w:usb1="C0000002" w:usb2="00000008" w:usb3="00000000" w:csb0="000101FF" w:csb1="00000000"/>
  </w:font>
  <w:font w:name="Trebuchet MS">
    <w:altName w:val="Trebuchet MS"/>
    <w:panose1 w:val="020B0603020202020204"/>
    <w:charset w:val="0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FEACEC" w14:textId="77777777" w:rsidR="00A728A0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45131CB" wp14:editId="59F00579">
              <wp:simplePos x="0" y="0"/>
              <wp:positionH relativeFrom="page">
                <wp:posOffset>0</wp:posOffset>
              </wp:positionH>
              <wp:positionV relativeFrom="page">
                <wp:posOffset>9793223</wp:posOffset>
              </wp:positionV>
              <wp:extent cx="7560945" cy="451484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945" cy="45148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945" h="451484">
                            <a:moveTo>
                              <a:pt x="7560564" y="451103"/>
                            </a:moveTo>
                            <a:lnTo>
                              <a:pt x="0" y="451103"/>
                            </a:lnTo>
                            <a:lnTo>
                              <a:pt x="0" y="0"/>
                            </a:lnTo>
                            <a:lnTo>
                              <a:pt x="7560564" y="0"/>
                            </a:lnTo>
                            <a:lnTo>
                              <a:pt x="7560564" y="451103"/>
                            </a:lnTo>
                            <a:close/>
                          </a:path>
                        </a:pathLst>
                      </a:custGeom>
                      <a:solidFill>
                        <a:srgbClr val="16161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53851C" id="Graphic 9" o:spid="_x0000_s1026" style="position:absolute;margin-left:0;margin-top:771.1pt;width:595.35pt;height:35.5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45148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" path="m7560564,451103l,451103,,,7560564,r,451103xe" fillcolor="#161618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4001FB" w14:textId="77777777" w:rsidR="007A6C48" w:rsidRDefault="007A6C48">
      <w:r>
        <w:separator/>
      </w:r>
    </w:p>
  </w:footnote>
  <w:footnote w:type="continuationSeparator" w:id="0">
    <w:p w14:paraId="6BF8CE96" w14:textId="77777777" w:rsidR="007A6C48" w:rsidRDefault="007A6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E3B6E5" w14:textId="77777777" w:rsidR="00A728A0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58F202E" wp14:editId="1ED254BD">
              <wp:simplePos x="0" y="0"/>
              <wp:positionH relativeFrom="page">
                <wp:posOffset>10667</wp:posOffset>
              </wp:positionH>
              <wp:positionV relativeFrom="page">
                <wp:posOffset>454151</wp:posOffset>
              </wp:positionV>
              <wp:extent cx="1315720" cy="57658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15720" cy="5765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315720" h="576580">
                            <a:moveTo>
                              <a:pt x="1315211" y="576072"/>
                            </a:moveTo>
                            <a:lnTo>
                              <a:pt x="0" y="576072"/>
                            </a:lnTo>
                            <a:lnTo>
                              <a:pt x="0" y="0"/>
                            </a:lnTo>
                            <a:lnTo>
                              <a:pt x="1315211" y="0"/>
                            </a:lnTo>
                            <a:lnTo>
                              <a:pt x="1315211" y="576072"/>
                            </a:lnTo>
                            <a:close/>
                          </a:path>
                        </a:pathLst>
                      </a:custGeom>
                      <a:solidFill>
                        <a:srgbClr val="A3053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6A49FC" id="Graphic 7" o:spid="_x0000_s1026" style="position:absolute;margin-left:.85pt;margin-top:35.75pt;width:103.6pt;height:45.4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15720,5765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" path="m1315211,576072l,576072,,,1315211,r,576072xe" fillcolor="#a3053d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60989D7" wp14:editId="36F9B2E8">
              <wp:simplePos x="0" y="0"/>
              <wp:positionH relativeFrom="page">
                <wp:posOffset>580643</wp:posOffset>
              </wp:positionH>
              <wp:positionV relativeFrom="page">
                <wp:posOffset>616731</wp:posOffset>
              </wp:positionV>
              <wp:extent cx="185420" cy="22225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420" cy="222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4AB5FC" w14:textId="77777777" w:rsidR="00A728A0" w:rsidRDefault="00000000">
                          <w:pPr>
                            <w:spacing w:before="23"/>
                            <w:ind w:left="60"/>
                            <w:rPr>
                              <w:rFonts w:ascii="Microsoft Sans Serif"/>
                              <w:sz w:val="27"/>
                            </w:rPr>
                          </w:pPr>
                          <w:r>
                            <w:rPr>
                              <w:rFonts w:ascii="Microsoft Sans Serif"/>
                              <w:color w:val="FFFFFF"/>
                              <w:spacing w:val="-10"/>
                              <w:sz w:val="27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color w:val="FFFFFF"/>
                              <w:spacing w:val="-10"/>
                              <w:sz w:val="27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color w:val="FFFFFF"/>
                              <w:spacing w:val="-10"/>
                              <w:sz w:val="27"/>
                            </w:rPr>
                            <w:fldChar w:fldCharType="separate"/>
                          </w:r>
                          <w:r>
                            <w:rPr>
                              <w:rFonts w:ascii="Microsoft Sans Serif"/>
                              <w:color w:val="FFFFFF"/>
                              <w:spacing w:val="-10"/>
                              <w:sz w:val="2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FFFFFF"/>
                              <w:spacing w:val="-10"/>
                              <w:sz w:val="2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0989D7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0" type="#_x0000_t202" style="position:absolute;margin-left:45.7pt;margin-top:48.55pt;width:14.6pt;height:17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" filled="f" stroked="f">
              <v:textbox inset="0,0,0,0">
                <w:txbxContent>
                  <w:p w14:paraId="7E4AB5FC" w14:textId="77777777" w:rsidR="00A728A0" w:rsidRDefault="00000000">
                    <w:pPr>
                      <w:spacing w:before="23"/>
                      <w:ind w:left="60"/>
                      <w:rPr>
                        <w:rFonts w:ascii="Microsoft Sans Serif"/>
                        <w:sz w:val="27"/>
                      </w:rPr>
                    </w:pPr>
                    <w:r>
                      <w:rPr>
                        <w:rFonts w:ascii="Microsoft Sans Serif"/>
                        <w:color w:val="FFFFFF"/>
                        <w:spacing w:val="-10"/>
                        <w:sz w:val="27"/>
                      </w:rPr>
                      <w:fldChar w:fldCharType="begin"/>
                    </w:r>
                    <w:r>
                      <w:rPr>
                        <w:rFonts w:ascii="Microsoft Sans Serif"/>
                        <w:color w:val="FFFFFF"/>
                        <w:spacing w:val="-10"/>
                        <w:sz w:val="27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color w:val="FFFFFF"/>
                        <w:spacing w:val="-10"/>
                        <w:sz w:val="27"/>
                      </w:rPr>
                      <w:fldChar w:fldCharType="separate"/>
                    </w:r>
                    <w:r>
                      <w:rPr>
                        <w:rFonts w:ascii="Microsoft Sans Serif"/>
                        <w:color w:val="FFFFFF"/>
                        <w:spacing w:val="-10"/>
                        <w:sz w:val="27"/>
                      </w:rPr>
                      <w:t>2</w:t>
                    </w:r>
                    <w:r>
                      <w:rPr>
                        <w:rFonts w:ascii="Microsoft Sans Serif"/>
                        <w:color w:val="FFFFFF"/>
                        <w:spacing w:val="-10"/>
                        <w:sz w:val="2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A0"/>
    <w:rsid w:val="00356653"/>
    <w:rsid w:val="003C23C7"/>
    <w:rsid w:val="007A6C48"/>
    <w:rsid w:val="008A58D5"/>
    <w:rsid w:val="00A728A0"/>
    <w:rsid w:val="00D70A67"/>
    <w:rsid w:val="00E8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D5A70"/>
  <w15:docId w15:val="{19785766-16F9-2641-9639-1FB9345FB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12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3"/>
      <w:ind w:left="60"/>
    </w:pPr>
    <w:rPr>
      <w:rFonts w:ascii="Microsoft Sans Serif" w:eastAsia="Microsoft Sans Serif" w:hAnsi="Microsoft Sans Serif" w:cs="Microsoft Sans Serif"/>
      <w:sz w:val="27"/>
      <w:szCs w:val="27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1138</Words>
  <Characters>6240</Characters>
  <Application>Microsoft Office Word</Application>
  <DocSecurity>0</DocSecurity>
  <Lines>111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Premios terumo - versao 2025</vt:lpstr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Premios terumo - versao 2025</dc:title>
  <dc:creator>SÃ³nia Pinho</dc:creator>
  <cp:lastModifiedBy>Inês Conde Vasco</cp:lastModifiedBy>
  <cp:revision>4</cp:revision>
  <dcterms:created xsi:type="dcterms:W3CDTF">2026-06-22T21:03:00Z</dcterms:created>
  <dcterms:modified xsi:type="dcterms:W3CDTF">2026-06-22T21:54:00Z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2025-10-03T00:00:00Z</vt:filetime>
  </property>
  <property fmtid="{D5CDD505-2E9C-101B-9397-08002B2CF9AE}" pid="4" name="LastSaved">
    <vt:filetime>2026-06-22T00:00:00Z</vt:filetime>
  </property>
  <property fmtid="{D5CDD505-2E9C-101B-9397-08002B2CF9AE}" pid="5" name="Producer">
    <vt:lpwstr>Microsoft: Print To PDF</vt:lpwstr>
  </property>
</Properties>
</file>